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bin" ContentType="application/vnd.openxmlformats-officedocument.wordprocessingml.printerSettings"/>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7017A" w:rsidRDefault="007534D2" w:rsidP="0077017A">
      <w:pPr>
        <w:jc w:val="center"/>
        <w:rPr>
          <w:rFonts w:ascii="Century Gothic" w:hAnsi="Century Gothic"/>
          <w:sz w:val="36"/>
        </w:rPr>
      </w:pPr>
      <w:r w:rsidRPr="007534D2">
        <w:rPr>
          <w:rFonts w:ascii="Verdana" w:hAnsi="Verdana"/>
          <w:noProof/>
          <w:sz w:val="36"/>
          <w:lang w:val="en-US"/>
        </w:rPr>
        <w:pict>
          <v:shapetype id="_x0000_t202" coordsize="21600,21600" o:spt="202" path="m0,0l0,21600,21600,21600,21600,0xe">
            <v:stroke joinstyle="miter"/>
            <v:path gradientshapeok="t" o:connecttype="rect"/>
          </v:shapetype>
          <v:shape id="_x0000_s2050" type="#_x0000_t202" style="position:absolute;left:0;text-align:left;margin-left:415.35pt;margin-top:-2.5pt;width:59.6pt;height:25.4pt;z-index:251659264;mso-wrap-edited:f;mso-position-horizontal:absolute;mso-position-horizontal-relative:text;mso-position-vertical:absolute;mso-position-vertical-relative:text" wrapcoords="-257 0 -257 21031 21857 21031 21857 0 -257 0" filled="f" strokecolor="black [3213]" strokeweight=".5pt">
            <v:fill o:detectmouseclick="t"/>
            <v:textbox style="mso-next-textbox:#_x0000_s2050" inset=",7.2pt,,7.2pt">
              <w:txbxContent>
                <w:p w:rsidR="0099316F" w:rsidRPr="00935664" w:rsidRDefault="0099316F" w:rsidP="0099316F">
                  <w:pPr>
                    <w:jc w:val="center"/>
                    <w:rPr>
                      <w:rFonts w:ascii="Century Gothic" w:hAnsi="Century Gothic"/>
                      <w:sz w:val="18"/>
                    </w:rPr>
                  </w:pPr>
                  <w:r w:rsidRPr="00935664">
                    <w:rPr>
                      <w:rFonts w:ascii="Century Gothic" w:hAnsi="Century Gothic"/>
                      <w:sz w:val="18"/>
                    </w:rPr>
                    <w:t xml:space="preserve">Ref: </w:t>
                  </w:r>
                  <w:r w:rsidR="003D37C3">
                    <w:rPr>
                      <w:rFonts w:ascii="Century Gothic" w:hAnsi="Century Gothic"/>
                      <w:sz w:val="18"/>
                    </w:rPr>
                    <w:t>4.12</w:t>
                  </w:r>
                </w:p>
              </w:txbxContent>
            </v:textbox>
          </v:shape>
        </w:pict>
      </w:r>
      <w:r w:rsidR="0077017A" w:rsidRPr="0077017A">
        <w:rPr>
          <w:rFonts w:ascii="Verdana" w:hAnsi="Verdana"/>
          <w:noProof/>
          <w:sz w:val="36"/>
          <w:lang w:val="en-US"/>
        </w:rPr>
        <w:drawing>
          <wp:anchor distT="0" distB="0" distL="114300" distR="114300" simplePos="0" relativeHeight="251658240" behindDoc="0" locked="0" layoutInCell="1" allowOverlap="1">
            <wp:simplePos x="0" y="0"/>
            <wp:positionH relativeFrom="column">
              <wp:posOffset>177377</wp:posOffset>
            </wp:positionH>
            <wp:positionV relativeFrom="paragraph">
              <wp:posOffset>539750</wp:posOffset>
            </wp:positionV>
            <wp:extent cx="5672666" cy="8890000"/>
            <wp:effectExtent l="0" t="0" r="0" b="0"/>
            <wp:wrapNone/>
            <wp:docPr id="1" name="" descr="ResurrectionMask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urrectionMasks.pdf"/>
                    <pic:cNvPicPr/>
                  </pic:nvPicPr>
                  <ve:AlternateContent xmlns:ma="http://schemas.microsoft.com/office/mac/drawingml/2008/main">
                    <ve:Choice Requires="ma">
                      <pic:blipFill>
                        <a:blip r:embed="rId4"/>
                        <a:srcRect l="5955" t="5050" r="11910" b="2525"/>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5"/>
                        <a:srcRect l="5955" t="5050" r="11910" b="2525"/>
                        <a:stretch>
                          <a:fillRect/>
                        </a:stretch>
                      </pic:blipFill>
                    </ve:Fallback>
                  </ve:AlternateContent>
                  <pic:spPr>
                    <a:xfrm>
                      <a:off x="0" y="0"/>
                      <a:ext cx="5672666" cy="8890000"/>
                    </a:xfrm>
                    <a:prstGeom prst="rect">
                      <a:avLst/>
                    </a:prstGeom>
                  </pic:spPr>
                </pic:pic>
              </a:graphicData>
            </a:graphic>
          </wp:anchor>
        </w:drawing>
      </w:r>
      <w:r w:rsidR="0077017A" w:rsidRPr="0077017A">
        <w:rPr>
          <w:rFonts w:ascii="Century Gothic" w:hAnsi="Century Gothic"/>
          <w:sz w:val="36"/>
        </w:rPr>
        <w:t>Resurrection Expression Masks</w:t>
      </w:r>
    </w:p>
    <w:p w:rsidR="0077017A" w:rsidRDefault="0077017A" w:rsidP="0077017A">
      <w:pPr>
        <w:widowControl w:val="0"/>
        <w:autoSpaceDE w:val="0"/>
        <w:autoSpaceDN w:val="0"/>
        <w:adjustRightInd w:val="0"/>
        <w:jc w:val="center"/>
        <w:rPr>
          <w:rFonts w:ascii="Century Gothic" w:hAnsi="Century Gothic"/>
          <w:sz w:val="36"/>
        </w:rPr>
      </w:pPr>
      <w:r>
        <w:rPr>
          <w:rFonts w:ascii="Century Gothic" w:hAnsi="Century Gothic"/>
          <w:sz w:val="36"/>
        </w:rPr>
        <w:br w:type="page"/>
        <w:t>Expression Masks:</w:t>
      </w:r>
    </w:p>
    <w:p w:rsidR="0077017A" w:rsidRDefault="0077017A" w:rsidP="0077017A">
      <w:pPr>
        <w:widowControl w:val="0"/>
        <w:autoSpaceDE w:val="0"/>
        <w:autoSpaceDN w:val="0"/>
        <w:adjustRightInd w:val="0"/>
        <w:rPr>
          <w:rFonts w:ascii="Century Gothic" w:hAnsi="Century Gothic"/>
          <w:sz w:val="36"/>
        </w:rPr>
      </w:pPr>
    </w:p>
    <w:p w:rsidR="0077017A" w:rsidRPr="0077017A" w:rsidRDefault="0077017A" w:rsidP="0077017A">
      <w:pPr>
        <w:widowControl w:val="0"/>
        <w:autoSpaceDE w:val="0"/>
        <w:autoSpaceDN w:val="0"/>
        <w:adjustRightInd w:val="0"/>
        <w:rPr>
          <w:rFonts w:ascii="Century Gothic" w:hAnsi="Century Gothic" w:cs="Verdana"/>
          <w:sz w:val="23"/>
          <w:szCs w:val="22"/>
          <w:lang w:val="en-US"/>
        </w:rPr>
      </w:pPr>
      <w:r w:rsidRPr="0077017A">
        <w:rPr>
          <w:rFonts w:ascii="Century Gothic" w:hAnsi="Century Gothic" w:cs="Verdana"/>
          <w:sz w:val="23"/>
          <w:szCs w:val="22"/>
          <w:lang w:val="en-US"/>
        </w:rPr>
        <w:t xml:space="preserve">Help the children each make a set of three ‘mouth masks’.  Show them how to hold these over their own mouths. Let them look at their faces in a mirror to see the effect of being happy, sad, puzzled or surprised. </w:t>
      </w:r>
    </w:p>
    <w:p w:rsidR="0077017A" w:rsidRPr="0077017A" w:rsidRDefault="0077017A" w:rsidP="0077017A">
      <w:pPr>
        <w:widowControl w:val="0"/>
        <w:autoSpaceDE w:val="0"/>
        <w:autoSpaceDN w:val="0"/>
        <w:adjustRightInd w:val="0"/>
        <w:rPr>
          <w:rFonts w:ascii="Century Gothic" w:hAnsi="Century Gothic" w:cs="Verdana"/>
          <w:sz w:val="23"/>
          <w:szCs w:val="22"/>
          <w:lang w:val="en-US"/>
        </w:rPr>
      </w:pPr>
    </w:p>
    <w:p w:rsidR="0077017A" w:rsidRPr="0077017A" w:rsidRDefault="0077017A" w:rsidP="0077017A">
      <w:pPr>
        <w:widowControl w:val="0"/>
        <w:autoSpaceDE w:val="0"/>
        <w:autoSpaceDN w:val="0"/>
        <w:adjustRightInd w:val="0"/>
        <w:rPr>
          <w:rFonts w:ascii="Century Gothic" w:hAnsi="Century Gothic" w:cs="Verdana"/>
          <w:sz w:val="23"/>
          <w:szCs w:val="22"/>
          <w:lang w:val="en-US"/>
        </w:rPr>
      </w:pPr>
      <w:r w:rsidRPr="0077017A">
        <w:rPr>
          <w:rFonts w:ascii="Century Gothic" w:hAnsi="Century Gothic" w:cs="Verdana"/>
          <w:sz w:val="23"/>
          <w:szCs w:val="22"/>
          <w:lang w:val="en-US"/>
        </w:rPr>
        <w:t>While this is happening, or straight after, review the events of today’s story.</w:t>
      </w:r>
    </w:p>
    <w:p w:rsidR="0077017A" w:rsidRPr="0077017A" w:rsidRDefault="0077017A" w:rsidP="0077017A">
      <w:pPr>
        <w:widowControl w:val="0"/>
        <w:autoSpaceDE w:val="0"/>
        <w:autoSpaceDN w:val="0"/>
        <w:adjustRightInd w:val="0"/>
        <w:rPr>
          <w:rFonts w:ascii="Century Gothic" w:hAnsi="Century Gothic" w:cs="Verdana"/>
          <w:sz w:val="23"/>
          <w:szCs w:val="22"/>
          <w:lang w:val="en-US"/>
        </w:rPr>
      </w:pPr>
    </w:p>
    <w:p w:rsidR="0077017A" w:rsidRPr="0077017A" w:rsidRDefault="0077017A" w:rsidP="0077017A">
      <w:pPr>
        <w:widowControl w:val="0"/>
        <w:autoSpaceDE w:val="0"/>
        <w:autoSpaceDN w:val="0"/>
        <w:adjustRightInd w:val="0"/>
        <w:rPr>
          <w:rFonts w:ascii="Century Gothic" w:hAnsi="Century Gothic" w:cs="Verdana"/>
          <w:sz w:val="23"/>
          <w:szCs w:val="22"/>
          <w:lang w:val="en-US"/>
        </w:rPr>
      </w:pPr>
      <w:r w:rsidRPr="0077017A">
        <w:rPr>
          <w:rFonts w:ascii="Century Gothic" w:hAnsi="Century Gothic" w:cs="Verdana"/>
          <w:sz w:val="23"/>
          <w:szCs w:val="22"/>
          <w:lang w:val="en-US"/>
        </w:rPr>
        <w:t xml:space="preserve">As you tell the Bible story, pause to let the children select which mouth mask to hold. Give them time to look at each other or in the mirrors. </w:t>
      </w:r>
    </w:p>
    <w:p w:rsidR="0077017A" w:rsidRPr="0077017A" w:rsidRDefault="0077017A" w:rsidP="0077017A">
      <w:pPr>
        <w:widowControl w:val="0"/>
        <w:autoSpaceDE w:val="0"/>
        <w:autoSpaceDN w:val="0"/>
        <w:adjustRightInd w:val="0"/>
        <w:rPr>
          <w:rFonts w:ascii="Century Gothic" w:hAnsi="Century Gothic" w:cs="Verdana"/>
          <w:sz w:val="28"/>
          <w:szCs w:val="22"/>
          <w:lang w:val="en-US"/>
        </w:rPr>
      </w:pPr>
    </w:p>
    <w:p w:rsidR="0077017A" w:rsidRPr="0077017A" w:rsidRDefault="0077017A" w:rsidP="0077017A">
      <w:pPr>
        <w:widowControl w:val="0"/>
        <w:autoSpaceDE w:val="0"/>
        <w:autoSpaceDN w:val="0"/>
        <w:adjustRightInd w:val="0"/>
        <w:rPr>
          <w:rFonts w:ascii="Century Gothic" w:hAnsi="Century Gothic" w:cs="Verdana"/>
          <w:sz w:val="28"/>
          <w:szCs w:val="22"/>
          <w:lang w:val="en-US"/>
        </w:rPr>
      </w:pPr>
    </w:p>
    <w:p w:rsidR="0077017A" w:rsidRPr="0077017A" w:rsidRDefault="0077017A" w:rsidP="0077017A">
      <w:pPr>
        <w:widowControl w:val="0"/>
        <w:autoSpaceDE w:val="0"/>
        <w:autoSpaceDN w:val="0"/>
        <w:adjustRightInd w:val="0"/>
        <w:rPr>
          <w:rFonts w:ascii="Century Gothic" w:hAnsi="Century Gothic" w:cs="Verdana"/>
          <w:i/>
          <w:sz w:val="25"/>
          <w:szCs w:val="22"/>
          <w:lang w:val="en-US"/>
        </w:rPr>
      </w:pPr>
      <w:r w:rsidRPr="0077017A">
        <w:rPr>
          <w:rFonts w:ascii="Century Gothic" w:hAnsi="Century Gothic" w:cs="Verdana"/>
          <w:i/>
          <w:sz w:val="25"/>
          <w:szCs w:val="22"/>
          <w:lang w:val="en-US"/>
        </w:rPr>
        <w:t>Story:</w:t>
      </w:r>
    </w:p>
    <w:p w:rsidR="0077017A" w:rsidRPr="0077017A" w:rsidRDefault="0077017A" w:rsidP="0077017A">
      <w:pPr>
        <w:widowControl w:val="0"/>
        <w:autoSpaceDE w:val="0"/>
        <w:autoSpaceDN w:val="0"/>
        <w:adjustRightInd w:val="0"/>
        <w:rPr>
          <w:rFonts w:ascii="Century Gothic" w:hAnsi="Century Gothic" w:cs="Verdana"/>
          <w:i/>
          <w:sz w:val="12"/>
          <w:szCs w:val="22"/>
          <w:lang w:val="en-US"/>
        </w:rPr>
      </w:pPr>
    </w:p>
    <w:p w:rsidR="0077017A" w:rsidRPr="0077017A" w:rsidRDefault="0077017A" w:rsidP="0077017A">
      <w:pPr>
        <w:widowControl w:val="0"/>
        <w:autoSpaceDE w:val="0"/>
        <w:autoSpaceDN w:val="0"/>
        <w:adjustRightInd w:val="0"/>
        <w:rPr>
          <w:rFonts w:ascii="Century Gothic" w:hAnsi="Century Gothic" w:cs="Verdana"/>
          <w:sz w:val="25"/>
          <w:szCs w:val="22"/>
          <w:lang w:val="en-US"/>
        </w:rPr>
      </w:pPr>
      <w:r w:rsidRPr="0077017A">
        <w:rPr>
          <w:rFonts w:ascii="Century Gothic" w:hAnsi="Century Gothic" w:cs="Verdana"/>
          <w:sz w:val="25"/>
          <w:szCs w:val="22"/>
          <w:lang w:val="en-US"/>
        </w:rPr>
        <w:t xml:space="preserve">Jesus’ friends thought they would never see Jesus again. </w:t>
      </w:r>
      <w:r w:rsidRPr="0077017A">
        <w:rPr>
          <w:rFonts w:ascii="Century Gothic" w:hAnsi="Century Gothic" w:cs="Verdana"/>
          <w:i/>
          <w:iCs/>
          <w:sz w:val="25"/>
          <w:szCs w:val="22"/>
          <w:lang w:val="en-US"/>
        </w:rPr>
        <w:t>(Sad.)</w:t>
      </w:r>
      <w:r w:rsidRPr="0077017A">
        <w:rPr>
          <w:rFonts w:ascii="Century Gothic" w:hAnsi="Century Gothic" w:cs="Verdana"/>
          <w:sz w:val="25"/>
          <w:szCs w:val="22"/>
          <w:lang w:val="en-US"/>
        </w:rPr>
        <w:t xml:space="preserve"> They were in a room together, but Thomas was not there. Suddenly Jesus was in the room with them! </w:t>
      </w:r>
      <w:r w:rsidRPr="0077017A">
        <w:rPr>
          <w:rFonts w:ascii="Century Gothic" w:hAnsi="Century Gothic" w:cs="Verdana"/>
          <w:i/>
          <w:iCs/>
          <w:sz w:val="25"/>
          <w:szCs w:val="22"/>
          <w:lang w:val="en-US"/>
        </w:rPr>
        <w:t>(Surprised.)</w:t>
      </w:r>
      <w:r w:rsidRPr="0077017A">
        <w:rPr>
          <w:rFonts w:ascii="Century Gothic" w:hAnsi="Century Gothic" w:cs="Verdana"/>
          <w:sz w:val="25"/>
          <w:szCs w:val="22"/>
          <w:lang w:val="en-US"/>
        </w:rPr>
        <w:t xml:space="preserve"> Jesus spoke to them. He was alive! He was real! How do you think they felt now? </w:t>
      </w:r>
      <w:r w:rsidRPr="0077017A">
        <w:rPr>
          <w:rFonts w:ascii="Century Gothic" w:hAnsi="Century Gothic" w:cs="Verdana"/>
          <w:i/>
          <w:iCs/>
          <w:sz w:val="25"/>
          <w:szCs w:val="22"/>
          <w:lang w:val="en-US"/>
        </w:rPr>
        <w:t>(Happy.)  </w:t>
      </w:r>
    </w:p>
    <w:p w:rsidR="0077017A" w:rsidRPr="0077017A" w:rsidRDefault="0077017A" w:rsidP="0077017A">
      <w:pPr>
        <w:widowControl w:val="0"/>
        <w:autoSpaceDE w:val="0"/>
        <w:autoSpaceDN w:val="0"/>
        <w:adjustRightInd w:val="0"/>
        <w:rPr>
          <w:rFonts w:ascii="Century Gothic" w:hAnsi="Century Gothic" w:cs="Verdana"/>
          <w:sz w:val="25"/>
          <w:szCs w:val="22"/>
          <w:lang w:val="en-US"/>
        </w:rPr>
      </w:pPr>
      <w:r w:rsidRPr="0077017A">
        <w:rPr>
          <w:rFonts w:ascii="Century Gothic" w:hAnsi="Century Gothic" w:cs="Verdana"/>
          <w:sz w:val="25"/>
          <w:szCs w:val="22"/>
          <w:lang w:val="en-US"/>
        </w:rPr>
        <w:t>Thomas was not there. So he did not know Jesus was alive. How did he feel?</w:t>
      </w:r>
      <w:r w:rsidRPr="0077017A">
        <w:rPr>
          <w:rFonts w:ascii="Century Gothic" w:hAnsi="Century Gothic" w:cs="Verdana"/>
          <w:i/>
          <w:iCs/>
          <w:sz w:val="25"/>
          <w:szCs w:val="22"/>
          <w:lang w:val="en-US"/>
        </w:rPr>
        <w:t xml:space="preserve"> (Sad.)  </w:t>
      </w:r>
    </w:p>
    <w:p w:rsidR="0077017A" w:rsidRPr="0077017A" w:rsidRDefault="0077017A" w:rsidP="0077017A">
      <w:pPr>
        <w:widowControl w:val="0"/>
        <w:autoSpaceDE w:val="0"/>
        <w:autoSpaceDN w:val="0"/>
        <w:adjustRightInd w:val="0"/>
        <w:rPr>
          <w:rFonts w:ascii="Century Gothic" w:hAnsi="Century Gothic" w:cs="Verdana"/>
          <w:i/>
          <w:sz w:val="12"/>
          <w:szCs w:val="22"/>
          <w:lang w:val="en-US"/>
        </w:rPr>
      </w:pPr>
    </w:p>
    <w:p w:rsidR="0077017A" w:rsidRPr="0077017A" w:rsidRDefault="0077017A" w:rsidP="0077017A">
      <w:pPr>
        <w:widowControl w:val="0"/>
        <w:autoSpaceDE w:val="0"/>
        <w:autoSpaceDN w:val="0"/>
        <w:adjustRightInd w:val="0"/>
        <w:rPr>
          <w:rFonts w:ascii="Century Gothic" w:hAnsi="Century Gothic" w:cs="Verdana"/>
          <w:sz w:val="25"/>
          <w:szCs w:val="22"/>
          <w:lang w:val="en-US"/>
        </w:rPr>
      </w:pPr>
      <w:r w:rsidRPr="0077017A">
        <w:rPr>
          <w:rFonts w:ascii="Century Gothic" w:hAnsi="Century Gothic" w:cs="Verdana"/>
          <w:sz w:val="25"/>
          <w:szCs w:val="22"/>
          <w:lang w:val="en-US"/>
        </w:rPr>
        <w:t xml:space="preserve">Jesus’ friends said to Thomas, ‘We’re so happy. We’ve seen Jesus! He’s alive. He spoke to us! He’s real!’ How do you think Thomas felt? </w:t>
      </w:r>
      <w:r w:rsidRPr="0077017A">
        <w:rPr>
          <w:rFonts w:ascii="Century Gothic" w:hAnsi="Century Gothic" w:cs="Verdana"/>
          <w:i/>
          <w:iCs/>
          <w:sz w:val="25"/>
          <w:szCs w:val="22"/>
          <w:lang w:val="en-US"/>
        </w:rPr>
        <w:t>(Surprised.) </w:t>
      </w:r>
      <w:r w:rsidRPr="0077017A">
        <w:rPr>
          <w:rFonts w:ascii="Century Gothic" w:hAnsi="Century Gothic" w:cs="Verdana"/>
          <w:sz w:val="25"/>
          <w:szCs w:val="22"/>
          <w:lang w:val="en-US"/>
        </w:rPr>
        <w:t> </w:t>
      </w:r>
    </w:p>
    <w:p w:rsidR="0077017A" w:rsidRPr="0077017A" w:rsidRDefault="0077017A" w:rsidP="0077017A">
      <w:pPr>
        <w:widowControl w:val="0"/>
        <w:autoSpaceDE w:val="0"/>
        <w:autoSpaceDN w:val="0"/>
        <w:adjustRightInd w:val="0"/>
        <w:rPr>
          <w:rFonts w:ascii="Century Gothic" w:hAnsi="Century Gothic" w:cs="Verdana"/>
          <w:sz w:val="25"/>
          <w:szCs w:val="22"/>
          <w:lang w:val="en-US"/>
        </w:rPr>
      </w:pPr>
      <w:r w:rsidRPr="0077017A">
        <w:rPr>
          <w:rFonts w:ascii="Century Gothic" w:hAnsi="Century Gothic" w:cs="Verdana"/>
          <w:sz w:val="25"/>
          <w:szCs w:val="22"/>
          <w:lang w:val="en-US"/>
        </w:rPr>
        <w:t xml:space="preserve">‘I have not seen Jesus,’ said Thomas. ‘I have not touched him. I do not know he is real.’ </w:t>
      </w:r>
      <w:r w:rsidRPr="0077017A">
        <w:rPr>
          <w:rFonts w:ascii="Century Gothic" w:hAnsi="Century Gothic" w:cs="Verdana"/>
          <w:i/>
          <w:iCs/>
          <w:sz w:val="25"/>
          <w:szCs w:val="22"/>
          <w:lang w:val="en-US"/>
        </w:rPr>
        <w:t>(Sad.)  </w:t>
      </w:r>
    </w:p>
    <w:p w:rsidR="0077017A" w:rsidRPr="0077017A" w:rsidRDefault="0077017A" w:rsidP="0077017A">
      <w:pPr>
        <w:widowControl w:val="0"/>
        <w:autoSpaceDE w:val="0"/>
        <w:autoSpaceDN w:val="0"/>
        <w:adjustRightInd w:val="0"/>
        <w:rPr>
          <w:rFonts w:ascii="Century Gothic" w:hAnsi="Century Gothic" w:cs="Verdana"/>
          <w:i/>
          <w:sz w:val="12"/>
          <w:szCs w:val="22"/>
          <w:lang w:val="en-US"/>
        </w:rPr>
      </w:pPr>
    </w:p>
    <w:p w:rsidR="0077017A" w:rsidRPr="0077017A" w:rsidRDefault="0077017A" w:rsidP="0077017A">
      <w:pPr>
        <w:widowControl w:val="0"/>
        <w:autoSpaceDE w:val="0"/>
        <w:autoSpaceDN w:val="0"/>
        <w:adjustRightInd w:val="0"/>
        <w:rPr>
          <w:rFonts w:ascii="Century Gothic" w:hAnsi="Century Gothic" w:cs="Verdana"/>
          <w:sz w:val="25"/>
          <w:szCs w:val="22"/>
          <w:lang w:val="en-US"/>
        </w:rPr>
      </w:pPr>
      <w:r w:rsidRPr="0077017A">
        <w:rPr>
          <w:rFonts w:ascii="Century Gothic" w:hAnsi="Century Gothic" w:cs="Verdana"/>
          <w:sz w:val="25"/>
          <w:szCs w:val="22"/>
          <w:lang w:val="en-US"/>
        </w:rPr>
        <w:t>A week later, Jesus’ friends were in a room together and Thomas was there too. Suddenly Jesus was in the room with them! (</w:t>
      </w:r>
      <w:r w:rsidRPr="0077017A">
        <w:rPr>
          <w:rFonts w:ascii="Century Gothic" w:hAnsi="Century Gothic" w:cs="Verdana"/>
          <w:i/>
          <w:iCs/>
          <w:sz w:val="25"/>
          <w:szCs w:val="22"/>
          <w:lang w:val="en-US"/>
        </w:rPr>
        <w:t>Surprised.)</w:t>
      </w:r>
      <w:r w:rsidRPr="0077017A">
        <w:rPr>
          <w:rFonts w:ascii="Century Gothic" w:hAnsi="Century Gothic" w:cs="Verdana"/>
          <w:sz w:val="25"/>
          <w:szCs w:val="22"/>
          <w:lang w:val="en-US"/>
        </w:rPr>
        <w:t xml:space="preserve"> Jesus spoke to them. He was alive! He was real! How do you think the friends felt now? </w:t>
      </w:r>
      <w:r w:rsidRPr="0077017A">
        <w:rPr>
          <w:rFonts w:ascii="Century Gothic" w:hAnsi="Century Gothic" w:cs="Verdana"/>
          <w:i/>
          <w:iCs/>
          <w:sz w:val="25"/>
          <w:szCs w:val="22"/>
          <w:lang w:val="en-US"/>
        </w:rPr>
        <w:t>(Happy.)  </w:t>
      </w:r>
    </w:p>
    <w:p w:rsidR="0077017A" w:rsidRPr="0077017A" w:rsidRDefault="0077017A" w:rsidP="0077017A">
      <w:pPr>
        <w:widowControl w:val="0"/>
        <w:autoSpaceDE w:val="0"/>
        <w:autoSpaceDN w:val="0"/>
        <w:adjustRightInd w:val="0"/>
        <w:rPr>
          <w:rFonts w:ascii="Century Gothic" w:hAnsi="Century Gothic" w:cs="Verdana"/>
          <w:i/>
          <w:sz w:val="12"/>
          <w:szCs w:val="22"/>
          <w:lang w:val="en-US"/>
        </w:rPr>
      </w:pPr>
    </w:p>
    <w:p w:rsidR="0077017A" w:rsidRPr="0077017A" w:rsidRDefault="0077017A" w:rsidP="0077017A">
      <w:pPr>
        <w:widowControl w:val="0"/>
        <w:autoSpaceDE w:val="0"/>
        <w:autoSpaceDN w:val="0"/>
        <w:adjustRightInd w:val="0"/>
        <w:rPr>
          <w:rFonts w:ascii="Century Gothic" w:hAnsi="Century Gothic" w:cs="Verdana"/>
          <w:sz w:val="25"/>
          <w:szCs w:val="22"/>
          <w:lang w:val="en-US"/>
        </w:rPr>
      </w:pPr>
      <w:r w:rsidRPr="0077017A">
        <w:rPr>
          <w:rFonts w:ascii="Century Gothic" w:hAnsi="Century Gothic" w:cs="Verdana"/>
          <w:sz w:val="25"/>
          <w:szCs w:val="22"/>
          <w:lang w:val="en-US"/>
        </w:rPr>
        <w:t xml:space="preserve">But what about Thomas? </w:t>
      </w:r>
      <w:r w:rsidRPr="0077017A">
        <w:rPr>
          <w:rFonts w:ascii="Century Gothic" w:hAnsi="Century Gothic" w:cs="Verdana"/>
          <w:i/>
          <w:iCs/>
          <w:sz w:val="25"/>
          <w:szCs w:val="22"/>
          <w:lang w:val="en-US"/>
        </w:rPr>
        <w:t>(Surprised.)</w:t>
      </w:r>
      <w:r w:rsidRPr="0077017A">
        <w:rPr>
          <w:rFonts w:ascii="Century Gothic" w:hAnsi="Century Gothic" w:cs="Verdana"/>
          <w:sz w:val="25"/>
          <w:szCs w:val="22"/>
          <w:lang w:val="en-US"/>
        </w:rPr>
        <w:t xml:space="preserve"> Jesus said to Thomas, ‘Look at my hands.’ </w:t>
      </w:r>
    </w:p>
    <w:p w:rsidR="0077017A" w:rsidRPr="0077017A" w:rsidRDefault="0077017A" w:rsidP="0077017A">
      <w:pPr>
        <w:widowControl w:val="0"/>
        <w:autoSpaceDE w:val="0"/>
        <w:autoSpaceDN w:val="0"/>
        <w:adjustRightInd w:val="0"/>
        <w:rPr>
          <w:rFonts w:ascii="Century Gothic" w:hAnsi="Century Gothic" w:cs="Verdana"/>
          <w:i/>
          <w:sz w:val="12"/>
          <w:szCs w:val="22"/>
          <w:lang w:val="en-US"/>
        </w:rPr>
      </w:pPr>
    </w:p>
    <w:p w:rsidR="0077017A" w:rsidRPr="0077017A" w:rsidRDefault="0077017A" w:rsidP="0077017A">
      <w:pPr>
        <w:widowControl w:val="0"/>
        <w:autoSpaceDE w:val="0"/>
        <w:autoSpaceDN w:val="0"/>
        <w:adjustRightInd w:val="0"/>
        <w:rPr>
          <w:rFonts w:ascii="Century Gothic" w:hAnsi="Century Gothic" w:cs="Verdana"/>
          <w:sz w:val="25"/>
          <w:szCs w:val="22"/>
          <w:lang w:val="en-US"/>
        </w:rPr>
      </w:pPr>
      <w:r w:rsidRPr="0077017A">
        <w:rPr>
          <w:rFonts w:ascii="Century Gothic" w:hAnsi="Century Gothic" w:cs="Verdana"/>
          <w:sz w:val="25"/>
          <w:szCs w:val="22"/>
          <w:lang w:val="en-US"/>
        </w:rPr>
        <w:t xml:space="preserve">Thomas looked. </w:t>
      </w:r>
      <w:r w:rsidRPr="0077017A">
        <w:rPr>
          <w:rFonts w:ascii="Century Gothic" w:hAnsi="Century Gothic" w:cs="Verdana"/>
          <w:i/>
          <w:iCs/>
          <w:sz w:val="25"/>
          <w:szCs w:val="22"/>
          <w:lang w:val="en-US"/>
        </w:rPr>
        <w:t>(Surprised.)  </w:t>
      </w:r>
    </w:p>
    <w:p w:rsidR="0077017A" w:rsidRPr="0077017A" w:rsidRDefault="0077017A" w:rsidP="0077017A">
      <w:pPr>
        <w:widowControl w:val="0"/>
        <w:autoSpaceDE w:val="0"/>
        <w:autoSpaceDN w:val="0"/>
        <w:adjustRightInd w:val="0"/>
        <w:rPr>
          <w:rFonts w:ascii="Century Gothic" w:hAnsi="Century Gothic" w:cs="Verdana"/>
          <w:sz w:val="25"/>
          <w:szCs w:val="22"/>
          <w:lang w:val="en-US"/>
        </w:rPr>
      </w:pPr>
      <w:r w:rsidRPr="0077017A">
        <w:rPr>
          <w:rFonts w:ascii="Century Gothic" w:hAnsi="Century Gothic" w:cs="Verdana"/>
          <w:sz w:val="25"/>
          <w:szCs w:val="22"/>
          <w:lang w:val="en-US"/>
        </w:rPr>
        <w:t xml:space="preserve">Jesus said, ‘Come and touch my side.’ </w:t>
      </w:r>
    </w:p>
    <w:p w:rsidR="0077017A" w:rsidRPr="0077017A" w:rsidRDefault="0077017A" w:rsidP="0077017A">
      <w:pPr>
        <w:widowControl w:val="0"/>
        <w:autoSpaceDE w:val="0"/>
        <w:autoSpaceDN w:val="0"/>
        <w:adjustRightInd w:val="0"/>
        <w:rPr>
          <w:rFonts w:ascii="Century Gothic" w:hAnsi="Century Gothic" w:cs="Verdana"/>
          <w:i/>
          <w:sz w:val="12"/>
          <w:szCs w:val="22"/>
          <w:lang w:val="en-US"/>
        </w:rPr>
      </w:pPr>
    </w:p>
    <w:p w:rsidR="0077017A" w:rsidRPr="0077017A" w:rsidRDefault="0077017A" w:rsidP="0077017A">
      <w:pPr>
        <w:widowControl w:val="0"/>
        <w:autoSpaceDE w:val="0"/>
        <w:autoSpaceDN w:val="0"/>
        <w:adjustRightInd w:val="0"/>
        <w:rPr>
          <w:rFonts w:ascii="Century Gothic" w:hAnsi="Century Gothic" w:cs="Verdana"/>
          <w:sz w:val="25"/>
          <w:szCs w:val="22"/>
          <w:lang w:val="en-US"/>
        </w:rPr>
      </w:pPr>
      <w:r w:rsidRPr="0077017A">
        <w:rPr>
          <w:rFonts w:ascii="Century Gothic" w:hAnsi="Century Gothic" w:cs="Verdana"/>
          <w:sz w:val="25"/>
          <w:szCs w:val="22"/>
          <w:lang w:val="en-US"/>
        </w:rPr>
        <w:t xml:space="preserve">Jesus said, ‘Stop doubting and believe!’ </w:t>
      </w:r>
    </w:p>
    <w:p w:rsidR="0077017A" w:rsidRPr="0077017A" w:rsidRDefault="0077017A" w:rsidP="0077017A">
      <w:pPr>
        <w:widowControl w:val="0"/>
        <w:autoSpaceDE w:val="0"/>
        <w:autoSpaceDN w:val="0"/>
        <w:adjustRightInd w:val="0"/>
        <w:rPr>
          <w:rFonts w:ascii="Century Gothic" w:hAnsi="Century Gothic" w:cs="Verdana"/>
          <w:i/>
          <w:sz w:val="12"/>
          <w:szCs w:val="22"/>
          <w:lang w:val="en-US"/>
        </w:rPr>
      </w:pPr>
    </w:p>
    <w:p w:rsidR="0077017A" w:rsidRPr="0077017A" w:rsidRDefault="0077017A" w:rsidP="0077017A">
      <w:pPr>
        <w:widowControl w:val="0"/>
        <w:autoSpaceDE w:val="0"/>
        <w:autoSpaceDN w:val="0"/>
        <w:adjustRightInd w:val="0"/>
        <w:rPr>
          <w:rFonts w:ascii="Century Gothic" w:hAnsi="Century Gothic" w:cs="Verdana"/>
          <w:sz w:val="25"/>
          <w:szCs w:val="22"/>
          <w:lang w:val="en-US"/>
        </w:rPr>
      </w:pPr>
      <w:r w:rsidRPr="0077017A">
        <w:rPr>
          <w:rFonts w:ascii="Century Gothic" w:hAnsi="Century Gothic" w:cs="Verdana"/>
          <w:sz w:val="25"/>
          <w:szCs w:val="22"/>
          <w:lang w:val="en-US"/>
        </w:rPr>
        <w:t xml:space="preserve">Then Thomas knew that Jesus was alive and real. How do you think he felt then? </w:t>
      </w:r>
      <w:r w:rsidRPr="0077017A">
        <w:rPr>
          <w:rFonts w:ascii="Century Gothic" w:hAnsi="Century Gothic" w:cs="Verdana"/>
          <w:i/>
          <w:iCs/>
          <w:sz w:val="25"/>
          <w:szCs w:val="22"/>
          <w:lang w:val="en-US"/>
        </w:rPr>
        <w:t>(Happy.)</w:t>
      </w:r>
      <w:r w:rsidRPr="0077017A">
        <w:rPr>
          <w:rFonts w:ascii="Century Gothic" w:hAnsi="Century Gothic" w:cs="Verdana"/>
          <w:sz w:val="25"/>
          <w:szCs w:val="22"/>
          <w:lang w:val="en-US"/>
        </w:rPr>
        <w:t xml:space="preserve"> </w:t>
      </w:r>
    </w:p>
    <w:p w:rsidR="0077017A" w:rsidRPr="0077017A" w:rsidRDefault="0077017A" w:rsidP="0077017A">
      <w:pPr>
        <w:widowControl w:val="0"/>
        <w:autoSpaceDE w:val="0"/>
        <w:autoSpaceDN w:val="0"/>
        <w:adjustRightInd w:val="0"/>
        <w:rPr>
          <w:rFonts w:ascii="Century Gothic" w:hAnsi="Century Gothic" w:cs="Verdana"/>
          <w:i/>
          <w:sz w:val="12"/>
          <w:szCs w:val="22"/>
          <w:lang w:val="en-US"/>
        </w:rPr>
      </w:pPr>
    </w:p>
    <w:p w:rsidR="0077017A" w:rsidRPr="0077017A" w:rsidRDefault="0077017A" w:rsidP="0077017A">
      <w:pPr>
        <w:widowControl w:val="0"/>
        <w:autoSpaceDE w:val="0"/>
        <w:autoSpaceDN w:val="0"/>
        <w:adjustRightInd w:val="0"/>
        <w:rPr>
          <w:rFonts w:ascii="Century Gothic" w:hAnsi="Century Gothic" w:cs="Verdana"/>
          <w:sz w:val="25"/>
          <w:szCs w:val="22"/>
          <w:lang w:val="en-US"/>
        </w:rPr>
      </w:pPr>
    </w:p>
    <w:p w:rsidR="0077017A" w:rsidRPr="0077017A" w:rsidRDefault="0077017A" w:rsidP="0077017A">
      <w:pPr>
        <w:widowControl w:val="0"/>
        <w:autoSpaceDE w:val="0"/>
        <w:autoSpaceDN w:val="0"/>
        <w:adjustRightInd w:val="0"/>
        <w:rPr>
          <w:rFonts w:ascii="Century Gothic" w:hAnsi="Century Gothic" w:cs="Verdana"/>
          <w:sz w:val="25"/>
          <w:szCs w:val="22"/>
          <w:lang w:val="en-US"/>
        </w:rPr>
      </w:pPr>
      <w:r w:rsidRPr="0077017A">
        <w:rPr>
          <w:rFonts w:ascii="Century Gothic" w:hAnsi="Century Gothic" w:cs="Verdana"/>
          <w:sz w:val="25"/>
          <w:szCs w:val="22"/>
          <w:lang w:val="en-US"/>
        </w:rPr>
        <w:t xml:space="preserve">Repeat the story, using just one of the mouth masks. Help the children listen for and identify each ‘happy’ moment. If they enjoy this, you could do it again with the ‘sad’ and ‘surprising’ events. </w:t>
      </w:r>
    </w:p>
    <w:p w:rsidR="0077017A" w:rsidRPr="0077017A" w:rsidRDefault="0077017A" w:rsidP="0077017A">
      <w:pPr>
        <w:widowControl w:val="0"/>
        <w:autoSpaceDE w:val="0"/>
        <w:autoSpaceDN w:val="0"/>
        <w:adjustRightInd w:val="0"/>
        <w:rPr>
          <w:rFonts w:ascii="Century Gothic" w:hAnsi="Century Gothic" w:cs="Verdana"/>
          <w:i/>
          <w:sz w:val="12"/>
          <w:szCs w:val="22"/>
          <w:lang w:val="en-US"/>
        </w:rPr>
      </w:pPr>
    </w:p>
    <w:p w:rsidR="0077017A" w:rsidRPr="0077017A" w:rsidRDefault="0077017A" w:rsidP="0077017A">
      <w:pPr>
        <w:jc w:val="center"/>
        <w:rPr>
          <w:rFonts w:ascii="Century Gothic" w:hAnsi="Century Gothic" w:cs="Verdana"/>
          <w:sz w:val="25"/>
          <w:szCs w:val="22"/>
          <w:lang w:val="en-US"/>
        </w:rPr>
      </w:pPr>
      <w:r w:rsidRPr="0077017A">
        <w:rPr>
          <w:rFonts w:ascii="Century Gothic" w:hAnsi="Century Gothic" w:cs="Verdana"/>
          <w:sz w:val="25"/>
          <w:szCs w:val="22"/>
          <w:lang w:val="en-US"/>
        </w:rPr>
        <w:t xml:space="preserve">Conclusion: ‘We can know that Jesus is real today. He sees us and knows us. He hears us when we speak to him. He wants to be our friend. He looks after us. He loves us.’ </w:t>
      </w:r>
    </w:p>
    <w:p w:rsidR="0077017A" w:rsidRPr="0077017A" w:rsidRDefault="0077017A" w:rsidP="0077017A">
      <w:pPr>
        <w:widowControl w:val="0"/>
        <w:autoSpaceDE w:val="0"/>
        <w:autoSpaceDN w:val="0"/>
        <w:adjustRightInd w:val="0"/>
        <w:rPr>
          <w:rFonts w:ascii="Century Gothic" w:hAnsi="Century Gothic" w:cs="Verdana"/>
          <w:i/>
          <w:sz w:val="12"/>
          <w:szCs w:val="22"/>
          <w:lang w:val="en-US"/>
        </w:rPr>
      </w:pPr>
    </w:p>
    <w:p w:rsidR="003D3849" w:rsidRPr="0077017A" w:rsidRDefault="0077017A" w:rsidP="0077017A">
      <w:pPr>
        <w:jc w:val="center"/>
        <w:rPr>
          <w:rFonts w:ascii="Century Gothic" w:hAnsi="Century Gothic"/>
          <w:sz w:val="28"/>
        </w:rPr>
      </w:pPr>
      <w:r w:rsidRPr="0077017A">
        <w:rPr>
          <w:rFonts w:ascii="Century Gothic" w:hAnsi="Century Gothic" w:cs="Verdana"/>
          <w:sz w:val="28"/>
          <w:szCs w:val="22"/>
          <w:lang w:val="en-US"/>
        </w:rPr>
        <w:t>Let the children use the mouth masks to make their own response to what you are saying.</w:t>
      </w:r>
    </w:p>
    <w:sectPr w:rsidR="003D3849" w:rsidRPr="0077017A" w:rsidSect="003D3849">
      <w:footerReference w:type="even" r:id="rId6"/>
      <w:pgSz w:w="11899" w:h="16838"/>
      <w:pgMar w:top="1134" w:right="1134" w:bottom="1134" w:left="1134" w:gutter="0"/>
      <w:printerSettings r:id="rId7"/>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849" w:rsidRDefault="007534D2" w:rsidP="003D3849">
    <w:pPr>
      <w:pStyle w:val="Footer"/>
      <w:framePr w:wrap="around" w:vAnchor="text" w:hAnchor="margin" w:xAlign="center" w:y="1"/>
      <w:rPr>
        <w:rStyle w:val="PageNumber"/>
      </w:rPr>
    </w:pPr>
    <w:r>
      <w:rPr>
        <w:rStyle w:val="PageNumber"/>
      </w:rPr>
      <w:fldChar w:fldCharType="begin"/>
    </w:r>
    <w:r w:rsidR="0077017A">
      <w:rPr>
        <w:rStyle w:val="PageNumber"/>
      </w:rPr>
      <w:instrText xml:space="preserve">PAGE  </w:instrText>
    </w:r>
    <w:r>
      <w:rPr>
        <w:rStyle w:val="PageNumber"/>
      </w:rPr>
      <w:fldChar w:fldCharType="end"/>
    </w:r>
  </w:p>
  <w:p w:rsidR="003D3849" w:rsidRDefault="003D37C3">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5"/>
  </w:hdrShapeDefaults>
  <w:compat>
    <w:doNotAutofitConstrainedTables/>
    <w:splitPgBreakAndParaMark/>
    <w:doNotVertAlignCellWithSp/>
    <w:doNotBreakConstrainedForcedTable/>
    <w:useAnsiKerningPairs/>
    <w:cachedColBalance/>
  </w:compat>
  <w:rsids>
    <w:rsidRoot w:val="0077017A"/>
    <w:rsid w:val="003D37C3"/>
    <w:rsid w:val="007534D2"/>
    <w:rsid w:val="0077017A"/>
    <w:rsid w:val="0099316F"/>
    <w:rsid w:val="00D40449"/>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D70F5"/>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43463"/>
    <w:pPr>
      <w:tabs>
        <w:tab w:val="center" w:pos="4320"/>
        <w:tab w:val="right" w:pos="8640"/>
      </w:tabs>
    </w:pPr>
  </w:style>
  <w:style w:type="paragraph" w:styleId="Footer">
    <w:name w:val="footer"/>
    <w:basedOn w:val="Normal"/>
    <w:semiHidden/>
    <w:rsid w:val="00DA1556"/>
    <w:pPr>
      <w:tabs>
        <w:tab w:val="center" w:pos="4320"/>
        <w:tab w:val="right" w:pos="8640"/>
      </w:tabs>
    </w:pPr>
  </w:style>
  <w:style w:type="character" w:styleId="PageNumber">
    <w:name w:val="page number"/>
    <w:basedOn w:val="DefaultParagraphFont"/>
    <w:rsid w:val="00DA155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df"/><Relationship Id="rId5" Type="http://schemas.openxmlformats.org/officeDocument/2006/relationships/image" Target="media/image2.png"/><Relationship Id="rId6" Type="http://schemas.openxmlformats.org/officeDocument/2006/relationships/footer" Target="footer1.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301</Words>
  <Characters>1716</Characters>
  <Application>Microsoft Macintosh Word</Application>
  <DocSecurity>0</DocSecurity>
  <Lines>14</Lines>
  <Paragraphs>3</Paragraphs>
  <ScaleCrop>false</ScaleCrop>
  <Company>Emmanuel Church Chesham</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3</cp:revision>
  <dcterms:created xsi:type="dcterms:W3CDTF">2015-06-09T17:10:00Z</dcterms:created>
  <dcterms:modified xsi:type="dcterms:W3CDTF">2015-06-15T13:16:00Z</dcterms:modified>
</cp:coreProperties>
</file>